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C7" w:rsidRPr="001D3EC7" w:rsidRDefault="001D3EC7" w:rsidP="001D3E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EC7">
        <w:rPr>
          <w:rFonts w:ascii="Arial" w:eastAsia="Times New Roman" w:hAnsi="Arial" w:cs="Arial"/>
          <w:b/>
          <w:bCs/>
          <w:color w:val="006633"/>
          <w:sz w:val="33"/>
          <w:szCs w:val="33"/>
          <w:lang w:eastAsia="ru-RU"/>
        </w:rPr>
        <w:t>Режим занятий центра естественно-научной и технологической направленностей</w:t>
      </w:r>
    </w:p>
    <w:p w:rsidR="001D3EC7" w:rsidRPr="001D3EC7" w:rsidRDefault="001D3EC7" w:rsidP="001D3E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EC7">
        <w:rPr>
          <w:rFonts w:ascii="Arial" w:eastAsia="Times New Roman" w:hAnsi="Arial" w:cs="Arial"/>
          <w:b/>
          <w:bCs/>
          <w:color w:val="006633"/>
          <w:sz w:val="33"/>
          <w:szCs w:val="33"/>
          <w:lang w:eastAsia="ru-RU"/>
        </w:rPr>
        <w:t>                                    "Точка роста" в 2023-2024 учебном году</w:t>
      </w:r>
    </w:p>
    <w:tbl>
      <w:tblPr>
        <w:tblW w:w="15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768"/>
        <w:gridCol w:w="2689"/>
        <w:gridCol w:w="2632"/>
        <w:gridCol w:w="2660"/>
        <w:gridCol w:w="2655"/>
        <w:gridCol w:w="2642"/>
      </w:tblGrid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№урока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CA1F8F" w:rsidP="00CA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5A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"Разговоры о важном" 5-7 классы / "Разговоры о важном" 8-</w:t>
            </w:r>
            <w:r w:rsidR="005A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Качаев М</w:t>
            </w:r>
          </w:p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9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Качаев М</w:t>
            </w:r>
          </w:p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8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CA1F8F" w:rsidP="00CA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8.45-9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5A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Селимов Ф</w:t>
            </w:r>
          </w:p>
          <w:p w:rsidR="001D3EC7" w:rsidRPr="00120C53" w:rsidRDefault="005A6903" w:rsidP="005A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10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Качаев М</w:t>
            </w:r>
          </w:p>
          <w:p w:rsidR="001D3EC7" w:rsidRPr="00120C53" w:rsidRDefault="005A690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10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Селимов Ф</w:t>
            </w:r>
          </w:p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5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Селимов Ф</w:t>
            </w:r>
          </w:p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9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Селимов Ф</w:t>
            </w:r>
          </w:p>
          <w:p w:rsidR="001D3EC7" w:rsidRPr="00120C53" w:rsidRDefault="005A690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11 класс</w:t>
            </w:r>
          </w:p>
        </w:tc>
      </w:tr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CA1F8F" w:rsidP="00CA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Селимов Ф</w:t>
            </w:r>
          </w:p>
          <w:p w:rsidR="001D3EC7" w:rsidRPr="00120C53" w:rsidRDefault="005A690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9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Селимов Ф</w:t>
            </w:r>
          </w:p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6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CA1F8F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10.25-11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С</w:t>
            </w:r>
          </w:p>
          <w:p w:rsidR="001D3EC7" w:rsidRPr="00120C53" w:rsidRDefault="005A690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10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5A690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Селимов Ф</w:t>
            </w:r>
          </w:p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8 класс</w:t>
            </w:r>
          </w:p>
        </w:tc>
      </w:tr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CA1F8F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11.45-12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Качаев М</w:t>
            </w:r>
          </w:p>
          <w:p w:rsidR="001D3EC7" w:rsidRPr="00120C53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8</w:t>
            </w:r>
            <w:r w:rsidR="005A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Качаев М</w:t>
            </w:r>
          </w:p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7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49" w:rsidRDefault="00302B49" w:rsidP="0030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С</w:t>
            </w:r>
          </w:p>
          <w:p w:rsidR="001D3EC7" w:rsidRPr="00120C53" w:rsidRDefault="005A690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11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CA1F8F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12.30-13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5A69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5A690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9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CA1F8F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13.15-13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.55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5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5A690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8 класс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2B49" w:rsidRPr="00120C53" w:rsidTr="00120C53">
        <w:trPr>
          <w:tblCellSpacing w:w="7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CA1F8F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</w:t>
            </w:r>
            <w:r w:rsidR="001D3EC7" w:rsidRPr="0012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C7" w:rsidRPr="00120C53" w:rsidRDefault="001D3EC7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1BCB" w:rsidRDefault="00811BCB"/>
    <w:sectPr w:rsidR="00811BCB" w:rsidSect="001D3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56D64"/>
    <w:rsid w:val="00120C53"/>
    <w:rsid w:val="001D3EC7"/>
    <w:rsid w:val="00302B49"/>
    <w:rsid w:val="004679A4"/>
    <w:rsid w:val="005A6903"/>
    <w:rsid w:val="00811BCB"/>
    <w:rsid w:val="00C56D64"/>
    <w:rsid w:val="00CA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Elmuddin</cp:lastModifiedBy>
  <cp:revision>3</cp:revision>
  <dcterms:created xsi:type="dcterms:W3CDTF">2023-09-21T20:40:00Z</dcterms:created>
  <dcterms:modified xsi:type="dcterms:W3CDTF">2023-09-21T20:57:00Z</dcterms:modified>
</cp:coreProperties>
</file>